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B71DC" w14:textId="20E2550D" w:rsidR="00E73E3C" w:rsidRPr="009A7671" w:rsidRDefault="00410889" w:rsidP="007B36A8">
      <w:pPr>
        <w:pStyle w:val="Ohjeteksit"/>
        <w:spacing w:line="276" w:lineRule="auto"/>
        <w:rPr>
          <w:rFonts w:cs="Arial"/>
          <w:b/>
          <w:lang w:val="fi-FI"/>
        </w:rPr>
      </w:pPr>
      <w:r>
        <w:rPr>
          <w:rFonts w:cs="Arial"/>
          <w:b/>
          <w:noProof/>
          <w:lang w:val="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5pt;margin-top:-4.15pt;width:56.25pt;height:69.75pt;z-index:251658240">
            <v:imagedata r:id="rId9" o:title=""/>
          </v:shape>
          <o:OLEObject Type="Embed" ProgID="Word.Picture.8" ShapeID="_x0000_s1026" DrawAspect="Content" ObjectID="_1633426704" r:id="rId10"/>
        </w:pict>
      </w:r>
      <w:r w:rsidR="00655694" w:rsidRPr="009A7671">
        <w:rPr>
          <w:rFonts w:cs="Arial"/>
          <w:b/>
          <w:lang w:val="fi-FI"/>
        </w:rPr>
        <w:tab/>
      </w:r>
      <w:r>
        <w:rPr>
          <w:rFonts w:cs="Arial"/>
          <w:b/>
          <w:lang w:val="fi-FI"/>
        </w:rPr>
        <w:tab/>
      </w:r>
      <w:r>
        <w:rPr>
          <w:rFonts w:cs="Arial"/>
          <w:b/>
          <w:lang w:val="fi-FI"/>
        </w:rPr>
        <w:tab/>
      </w:r>
      <w:r w:rsidR="00E30E04">
        <w:rPr>
          <w:rFonts w:cs="Arial"/>
          <w:b/>
          <w:lang w:val="fi-FI"/>
        </w:rPr>
        <w:t>LIITE 3</w:t>
      </w:r>
      <w:r w:rsidR="001C5FA7" w:rsidRPr="009A7671">
        <w:rPr>
          <w:rFonts w:cs="Arial"/>
          <w:b/>
          <w:lang w:val="fi-FI"/>
        </w:rPr>
        <w:t>A: Jätevesien vähäisyys</w:t>
      </w:r>
    </w:p>
    <w:p w14:paraId="6C438D6E" w14:textId="53F00C2B" w:rsidR="001C5FA7" w:rsidRPr="009A7671" w:rsidRDefault="00410889" w:rsidP="00410889">
      <w:pPr>
        <w:pStyle w:val="Ohjeteksit"/>
        <w:tabs>
          <w:tab w:val="left" w:pos="851"/>
          <w:tab w:val="left" w:pos="993"/>
        </w:tabs>
        <w:spacing w:line="276" w:lineRule="auto"/>
        <w:rPr>
          <w:rFonts w:cs="Arial"/>
          <w:lang w:val="fi-FI"/>
        </w:rPr>
      </w:pPr>
      <w:r>
        <w:rPr>
          <w:rFonts w:cs="Arial"/>
          <w:sz w:val="24"/>
          <w:szCs w:val="40"/>
          <w:lang w:val="fi-FI"/>
        </w:rPr>
        <w:tab/>
      </w:r>
      <w:r w:rsidRPr="0081246D">
        <w:rPr>
          <w:rFonts w:cs="Arial"/>
          <w:sz w:val="24"/>
          <w:szCs w:val="40"/>
          <w:lang w:val="fi-FI"/>
        </w:rPr>
        <w:t>ÄHTÄRIN KAUPUNKI</w:t>
      </w:r>
      <w:r w:rsidRPr="009A7671">
        <w:rPr>
          <w:rFonts w:cs="Arial"/>
          <w:lang w:val="fi-FI"/>
        </w:rPr>
        <w:t xml:space="preserve"> </w:t>
      </w:r>
      <w:r>
        <w:rPr>
          <w:rFonts w:cs="Arial"/>
          <w:lang w:val="fi-FI"/>
        </w:rPr>
        <w:tab/>
      </w:r>
      <w:r w:rsidR="001C5FA7" w:rsidRPr="009A7671">
        <w:rPr>
          <w:rFonts w:cs="Arial"/>
          <w:lang w:val="fi-FI"/>
        </w:rPr>
        <w:t>Liite poikkeushakemukseen jätevesien käsittelystä</w:t>
      </w:r>
    </w:p>
    <w:p w14:paraId="1B24D61D" w14:textId="3D37F6A1" w:rsidR="00075F67" w:rsidRDefault="00410889" w:rsidP="00410889">
      <w:pPr>
        <w:pStyle w:val="Ohjeteksit"/>
        <w:tabs>
          <w:tab w:val="left" w:pos="851"/>
        </w:tabs>
        <w:spacing w:line="276" w:lineRule="auto"/>
        <w:rPr>
          <w:rFonts w:cs="Arial"/>
          <w:lang w:val="fi-FI"/>
        </w:rPr>
      </w:pPr>
      <w:r>
        <w:rPr>
          <w:rFonts w:cs="Arial"/>
          <w:sz w:val="24"/>
          <w:szCs w:val="32"/>
          <w:lang w:val="fi-FI"/>
        </w:rPr>
        <w:tab/>
      </w:r>
      <w:r w:rsidRPr="0081246D">
        <w:rPr>
          <w:rFonts w:cs="Arial"/>
          <w:sz w:val="24"/>
          <w:szCs w:val="32"/>
          <w:lang w:val="fi-FI"/>
        </w:rPr>
        <w:t>Ympäristönsuojelu</w:t>
      </w:r>
      <w:r w:rsidRPr="009A7671">
        <w:rPr>
          <w:rFonts w:cs="Arial"/>
          <w:lang w:val="fi-FI"/>
        </w:rPr>
        <w:t xml:space="preserve"> </w:t>
      </w:r>
      <w:r>
        <w:rPr>
          <w:rFonts w:cs="Arial"/>
          <w:lang w:val="fi-FI"/>
        </w:rPr>
        <w:tab/>
      </w:r>
      <w:r w:rsidR="001C5FA7" w:rsidRPr="009A7671">
        <w:rPr>
          <w:rFonts w:cs="Arial"/>
          <w:lang w:val="fi-FI"/>
        </w:rPr>
        <w:t>Ympäristönsuojelulaki 527/2014 156d §</w:t>
      </w:r>
    </w:p>
    <w:p w14:paraId="26FD4718" w14:textId="77777777" w:rsidR="00410889" w:rsidRPr="009A7671" w:rsidRDefault="00410889" w:rsidP="00410889">
      <w:pPr>
        <w:pStyle w:val="Ohjeteksit"/>
        <w:tabs>
          <w:tab w:val="left" w:pos="851"/>
        </w:tabs>
        <w:spacing w:line="276" w:lineRule="auto"/>
        <w:rPr>
          <w:rFonts w:cs="Arial"/>
          <w:b/>
          <w:lang w:val="fi-FI"/>
        </w:rPr>
      </w:pPr>
    </w:p>
    <w:p w14:paraId="2127D12B" w14:textId="77777777"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54020E08" w14:textId="6F7D9C63" w:rsidR="00410889" w:rsidRDefault="00D94419" w:rsidP="00410889">
            <w:pPr>
              <w:pStyle w:val="Ohjetekstipieni"/>
              <w:spacing w:line="276" w:lineRule="auto"/>
              <w:rPr>
                <w:rFonts w:cs="Arial"/>
                <w:sz w:val="18"/>
              </w:rPr>
            </w:pPr>
            <w:r w:rsidRPr="009A7671">
              <w:rPr>
                <w:rFonts w:cs="Arial"/>
                <w:sz w:val="18"/>
              </w:rPr>
              <w:t>Palautusosoite:</w:t>
            </w:r>
            <w:r w:rsidR="00410889" w:rsidRPr="0081246D">
              <w:rPr>
                <w:rFonts w:cs="Arial"/>
                <w:sz w:val="18"/>
              </w:rPr>
              <w:t xml:space="preserve"> </w:t>
            </w:r>
            <w:r w:rsidR="00410889" w:rsidRPr="0081246D">
              <w:rPr>
                <w:rFonts w:cs="Arial"/>
                <w:sz w:val="18"/>
              </w:rPr>
              <w:t>Ähtärin kaupunki / ympäristönsuojelu</w:t>
            </w:r>
          </w:p>
          <w:p w14:paraId="167FCEA7" w14:textId="40E56A7D" w:rsidR="00D94419" w:rsidRPr="009A7671" w:rsidRDefault="00410889" w:rsidP="00410889">
            <w:pPr>
              <w:pStyle w:val="Ohjetekstipieni"/>
              <w:spacing w:line="276" w:lineRule="auto"/>
              <w:rPr>
                <w:rFonts w:cs="Arial"/>
                <w:sz w:val="18"/>
              </w:rPr>
            </w:pPr>
            <w:r w:rsidRPr="0081246D">
              <w:rPr>
                <w:rFonts w:cs="Arial"/>
                <w:sz w:val="18"/>
              </w:rPr>
              <w:t xml:space="preserve"> </w:t>
            </w:r>
            <w:r>
              <w:rPr>
                <w:rFonts w:cs="Arial"/>
                <w:sz w:val="18"/>
              </w:rPr>
              <w:t xml:space="preserve">                        </w:t>
            </w:r>
            <w:r w:rsidRPr="0081246D">
              <w:rPr>
                <w:rFonts w:cs="Arial"/>
                <w:sz w:val="18"/>
              </w:rPr>
              <w:t>Ostolantie 17, 63700 Ähtäri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 xml:space="preserve">Hakijan </w:t>
            </w:r>
            <w:proofErr w:type="spellStart"/>
            <w:r w:rsidRPr="009A7671">
              <w:rPr>
                <w:rFonts w:cs="Arial"/>
                <w:sz w:val="20"/>
                <w:szCs w:val="16"/>
              </w:rPr>
              <w:t>puh.nro</w:t>
            </w:r>
            <w:proofErr w:type="spellEnd"/>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410889">
        <w:trPr>
          <w:trHeight w:val="3736"/>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114EAA0F" w14:textId="77777777" w:rsidR="009A7671" w:rsidRDefault="009A7671" w:rsidP="007B36A8">
            <w:pPr>
              <w:pStyle w:val="Ohjetekstipieni"/>
              <w:spacing w:line="276" w:lineRule="auto"/>
              <w:rPr>
                <w:rFonts w:cs="Arial"/>
                <w:sz w:val="20"/>
                <w:szCs w:val="16"/>
              </w:rPr>
            </w:pPr>
          </w:p>
          <w:p w14:paraId="03F1B410" w14:textId="70CE71D7" w:rsidR="00410889" w:rsidRPr="009A7671" w:rsidRDefault="00410889"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 xml:space="preserve">Paikka ja </w:t>
            </w:r>
            <w:proofErr w:type="gramStart"/>
            <w:r w:rsidRPr="009A7671">
              <w:rPr>
                <w:rFonts w:ascii="Arial" w:hAnsi="Arial" w:cs="Arial"/>
                <w:sz w:val="20"/>
                <w:szCs w:val="16"/>
              </w:rPr>
              <w:t>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proofErr w:type="gramEnd"/>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05A45D64" w14:textId="3C33263C" w:rsidR="002C7AFE" w:rsidRPr="00410889"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tc>
      </w:tr>
    </w:tbl>
    <w:p w14:paraId="7868C043" w14:textId="77777777" w:rsidR="008926A2" w:rsidRPr="009A7671" w:rsidRDefault="008926A2"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bookmarkStart w:id="0" w:name="_GoBack"/>
      <w:bookmarkEnd w:id="0"/>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w:t>
      </w:r>
      <w:proofErr w:type="gramStart"/>
      <w:r w:rsidRPr="00114DA4">
        <w:rPr>
          <w:rFonts w:cs="Arial"/>
          <w:sz w:val="20"/>
        </w:rPr>
        <w:t>Haja-asutuksen jätevedet – Lainsäädäntö ja käytännöt.</w:t>
      </w:r>
      <w:proofErr w:type="gramEnd"/>
      <w:r w:rsidRPr="00114DA4">
        <w:rPr>
          <w:rFonts w:cs="Arial"/>
          <w:sz w:val="20"/>
        </w:rPr>
        <w:t xml:space="preserve"> 2017. Ympäristöopas. Ympäristöminist</w:t>
      </w:r>
      <w:r w:rsidRPr="00114DA4">
        <w:rPr>
          <w:rFonts w:cs="Arial"/>
          <w:sz w:val="20"/>
        </w:rPr>
        <w:t>e</w:t>
      </w:r>
      <w:r w:rsidRPr="00114DA4">
        <w:rPr>
          <w:rFonts w:cs="Arial"/>
          <w:sz w:val="20"/>
        </w:rPr>
        <w:t xml:space="preserve">riö. </w:t>
      </w:r>
      <w:hyperlink r:id="rId11"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77777777" w:rsidR="00114DA4" w:rsidRDefault="009A7671" w:rsidP="009A7671">
      <w:pPr>
        <w:spacing w:line="276" w:lineRule="auto"/>
        <w:rPr>
          <w:rFonts w:cs="Arial"/>
          <w:sz w:val="20"/>
        </w:rPr>
      </w:pPr>
      <w:r w:rsidRPr="009A7671">
        <w:rPr>
          <w:rFonts w:cs="Arial"/>
          <w:sz w:val="20"/>
        </w:rPr>
        <w:t>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w:t>
      </w:r>
      <w:r w:rsidRPr="009A7671">
        <w:rPr>
          <w:rFonts w:cs="Arial"/>
          <w:sz w:val="20"/>
        </w:rPr>
        <w:t>i</w:t>
      </w:r>
      <w:r w:rsidRPr="009A7671">
        <w:rPr>
          <w:rFonts w:cs="Arial"/>
          <w:sz w:val="20"/>
        </w:rPr>
        <w:t xml:space="preserve">säävästi. Käytännössä kiinteistöllä asuvien lukumäärä ei voi olla enemmän kuin keskimääräinen kolmen henkilön asukasmäärä eli kiinteistöllä tulee asua vakituisesti vain 1-2 henkilöä. Lisäksi kiinteistöllä asutaan vain osan aikaa vuodesta ja silloinkin </w:t>
      </w:r>
      <w:proofErr w:type="gramStart"/>
      <w:r w:rsidRPr="009A7671">
        <w:rPr>
          <w:rFonts w:cs="Arial"/>
          <w:sz w:val="20"/>
        </w:rPr>
        <w:t>vähäisessä määrin</w:t>
      </w:r>
      <w:proofErr w:type="gramEnd"/>
      <w:r w:rsidRPr="009A7671">
        <w:rPr>
          <w:rFonts w:cs="Arial"/>
          <w:sz w:val="20"/>
        </w:rPr>
        <w:t xml:space="preserve">.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w:t>
      </w:r>
      <w:r w:rsidRPr="009A7671">
        <w:rPr>
          <w:rFonts w:cs="Arial"/>
          <w:sz w:val="20"/>
        </w:rPr>
        <w:t>s</w:t>
      </w:r>
      <w:r w:rsidRPr="009A7671">
        <w:rPr>
          <w:rFonts w:cs="Arial"/>
          <w:sz w:val="20"/>
        </w:rPr>
        <w:t>telmiä, joiden avulla voidaan tarkastella poikkeamisen mahdollisuutta ympäristökuormituksen huomattavan vähä</w:t>
      </w:r>
      <w:r w:rsidRPr="009A7671">
        <w:rPr>
          <w:rFonts w:cs="Arial"/>
          <w:sz w:val="20"/>
        </w:rPr>
        <w:t>i</w:t>
      </w:r>
      <w:r w:rsidRPr="009A7671">
        <w:rPr>
          <w:rFonts w:cs="Arial"/>
          <w:sz w:val="20"/>
        </w:rPr>
        <w:t>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FA356A8" w14:textId="77777777" w:rsidR="009A7671" w:rsidRPr="009A7671" w:rsidRDefault="009A7671" w:rsidP="009A7671">
      <w:pPr>
        <w:spacing w:line="276" w:lineRule="auto"/>
        <w:rPr>
          <w:rFonts w:cs="Arial"/>
          <w:sz w:val="20"/>
        </w:rPr>
      </w:pPr>
      <w:r w:rsidRPr="009A7671">
        <w:rPr>
          <w:rFonts w:cs="Arial"/>
          <w:sz w:val="20"/>
        </w:rPr>
        <w:t>ASUKKAIDEN MÄÄRÄ KÄYTTÖTAPA JÄTEVESIJÄRJESTELMÄ KUORMITUS YMPÄRISTÖÖN</w:t>
      </w: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 xml:space="preserve">Kuva 1. </w:t>
      </w:r>
      <w:proofErr w:type="gramStart"/>
      <w:r w:rsidRPr="009A7671">
        <w:rPr>
          <w:rFonts w:cs="Arial"/>
          <w:sz w:val="20"/>
        </w:rPr>
        <w:t>Erilaisten tilanteiden yhdistelmien aiheuttama kuormitus ympäristöön.</w:t>
      </w:r>
      <w:proofErr w:type="gramEnd"/>
      <w:r w:rsidRPr="009A7671">
        <w:rPr>
          <w:rFonts w:cs="Arial"/>
          <w:sz w:val="20"/>
        </w:rPr>
        <w:t xml:space="preserve"> Mitä </w:t>
      </w:r>
      <w:proofErr w:type="gramStart"/>
      <w:r w:rsidRPr="009A7671">
        <w:rPr>
          <w:rFonts w:cs="Arial"/>
          <w:sz w:val="20"/>
        </w:rPr>
        <w:t>vaaleampi</w:t>
      </w:r>
      <w:proofErr w:type="gramEnd"/>
      <w:r w:rsidRPr="009A7671">
        <w:rPr>
          <w:rFonts w:cs="Arial"/>
          <w:sz w:val="20"/>
        </w:rPr>
        <w:t xml:space="preserve"> sitä</w:t>
      </w:r>
    </w:p>
    <w:p w14:paraId="36829ECE" w14:textId="77777777" w:rsidR="009A7671" w:rsidRPr="009A7671" w:rsidRDefault="009A7671" w:rsidP="009A7671">
      <w:pPr>
        <w:spacing w:line="276" w:lineRule="auto"/>
        <w:rPr>
          <w:rFonts w:cs="Arial"/>
          <w:sz w:val="20"/>
        </w:rPr>
      </w:pPr>
      <w:r w:rsidRPr="009A7671">
        <w:rPr>
          <w:rFonts w:cs="Arial"/>
          <w:sz w:val="20"/>
        </w:rPr>
        <w:t xml:space="preserve">vähäisempi kuormitus. (Lähde: Ympäristövaliokunnan mietintö </w:t>
      </w:r>
      <w:proofErr w:type="spellStart"/>
      <w:r w:rsidRPr="009A7671">
        <w:rPr>
          <w:rFonts w:cs="Arial"/>
          <w:sz w:val="20"/>
        </w:rPr>
        <w:t>YmVM</w:t>
      </w:r>
      <w:proofErr w:type="spellEnd"/>
      <w:r w:rsidRPr="009A7671">
        <w:rPr>
          <w:rFonts w:cs="Arial"/>
          <w:sz w:val="20"/>
        </w:rPr>
        <w:t xml:space="preserve">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Pääsääntöisesti poikkeusta kuormituksen huomattavan vähäisyyden perusteella ei tule myöntää vakituisesti asutu</w:t>
      </w:r>
      <w:r w:rsidRPr="009A7671">
        <w:rPr>
          <w:rFonts w:cs="Arial"/>
          <w:sz w:val="20"/>
        </w:rPr>
        <w:t>l</w:t>
      </w:r>
      <w:r w:rsidRPr="009A7671">
        <w:rPr>
          <w:rFonts w:cs="Arial"/>
          <w:sz w:val="20"/>
        </w:rPr>
        <w:t xml:space="preserve">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w:t>
      </w:r>
      <w:r w:rsidRPr="009A7671">
        <w:rPr>
          <w:rFonts w:cs="Arial"/>
          <w:sz w:val="20"/>
        </w:rPr>
        <w:t>l</w:t>
      </w:r>
      <w:r w:rsidRPr="009A7671">
        <w:rPr>
          <w:rFonts w:cs="Arial"/>
          <w:sz w:val="20"/>
        </w:rPr>
        <w:t>lisellekään kiinteistölle, jos asuminen on vakituista ja asukkaita on kaksi tai enemmän ja kiinteistön pesuvesien käyttö vastaa tavanomaista asumista. Poikkeuksen myöntämistä arvioitaessa on syytä kiinnittää huomiota pesuv</w:t>
      </w:r>
      <w:r w:rsidRPr="009A7671">
        <w:rPr>
          <w:rFonts w:cs="Arial"/>
          <w:sz w:val="20"/>
        </w:rPr>
        <w:t>e</w:t>
      </w:r>
      <w:r w:rsidRPr="009A7671">
        <w:rPr>
          <w:rFonts w:cs="Arial"/>
          <w:sz w:val="20"/>
        </w:rPr>
        <w:t>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3"/>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2BD18" w14:textId="77777777" w:rsidR="001C5FA7" w:rsidRDefault="001C5FA7" w:rsidP="003B30F3">
      <w:r>
        <w:separator/>
      </w:r>
    </w:p>
  </w:endnote>
  <w:endnote w:type="continuationSeparator" w:id="0">
    <w:p w14:paraId="75CBD59A" w14:textId="77777777" w:rsidR="001C5FA7" w:rsidRDefault="001C5FA7"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820651"/>
      <w:docPartObj>
        <w:docPartGallery w:val="Page Numbers (Bottom of Page)"/>
        <w:docPartUnique/>
      </w:docPartObj>
    </w:sdtPr>
    <w:sdtEndPr/>
    <w:sdtContent>
      <w:p w14:paraId="140B9A34" w14:textId="7444F48D"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410889">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E225" w14:textId="77777777" w:rsidR="001C5FA7" w:rsidRDefault="001C5FA7" w:rsidP="003B30F3">
      <w:r>
        <w:separator/>
      </w:r>
    </w:p>
  </w:footnote>
  <w:footnote w:type="continuationSeparator" w:id="0">
    <w:p w14:paraId="4CEF3A1E" w14:textId="77777777" w:rsidR="001C5FA7" w:rsidRDefault="001C5FA7" w:rsidP="003B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0889"/>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BB2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rn.fi/URN:ISBN:978-952-11-474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6F97-A3DE-48AE-8A83-DFEBB459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3846</Characters>
  <Application>Microsoft Office Word</Application>
  <DocSecurity>0</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Minna Hakala</cp:lastModifiedBy>
  <cp:revision>2</cp:revision>
  <cp:lastPrinted>2018-11-02T08:43:00Z</cp:lastPrinted>
  <dcterms:created xsi:type="dcterms:W3CDTF">2019-10-24T09:52:00Z</dcterms:created>
  <dcterms:modified xsi:type="dcterms:W3CDTF">2019-10-24T09:52:00Z</dcterms:modified>
</cp:coreProperties>
</file>